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10C9B" w14:textId="4B9F44B5" w:rsidR="0015401B" w:rsidRPr="008054D1" w:rsidRDefault="0015401B" w:rsidP="002C0EC0">
      <w:pPr>
        <w:rPr>
          <w:rFonts w:cstheme="minorHAnsi"/>
          <w:b/>
        </w:rPr>
      </w:pPr>
      <w:r>
        <w:rPr>
          <w:rFonts w:cstheme="minorHAnsi"/>
          <w:bCs/>
          <w:sz w:val="24"/>
          <w:szCs w:val="24"/>
        </w:rPr>
        <w:t>Dear Congressman   ,</w:t>
      </w:r>
    </w:p>
    <w:p w14:paraId="1969A470" w14:textId="690231A7" w:rsidR="002277D3" w:rsidRPr="0015401B" w:rsidRDefault="002277D3" w:rsidP="002277D3">
      <w:pPr>
        <w:pStyle w:val="NormalWeb"/>
        <w:spacing w:after="390"/>
        <w:rPr>
          <w:rFonts w:asciiTheme="minorHAnsi" w:hAnsiTheme="minorHAnsi" w:cstheme="minorHAnsi"/>
          <w:color w:val="222222"/>
        </w:rPr>
      </w:pPr>
      <w:r w:rsidRPr="0015401B">
        <w:rPr>
          <w:rFonts w:asciiTheme="minorHAnsi" w:hAnsiTheme="minorHAnsi" w:cstheme="minorHAnsi"/>
          <w:color w:val="222222"/>
        </w:rPr>
        <w:t>Recently, the Government Accountability Office (GAO) reviewed VA’s scheduling process and identified specific challenges that the Veterans Health Administration (VHA) has in ensuring that medical care appointments are scheduled in a timely manner. According to GAO, the Department’s current policy for scheduling specialty care appointments at VHA facilities mandates they be scheduled within 3 business days from the date a provider enters a referral into the veteran’s electronic health record. </w:t>
      </w:r>
    </w:p>
    <w:p w14:paraId="24C0BB37" w14:textId="1437D3E0" w:rsidR="002277D3" w:rsidRPr="0015401B" w:rsidRDefault="002277D3" w:rsidP="002277D3">
      <w:pPr>
        <w:pStyle w:val="NormalWeb"/>
        <w:spacing w:after="390"/>
        <w:rPr>
          <w:rFonts w:asciiTheme="minorHAnsi" w:hAnsiTheme="minorHAnsi" w:cstheme="minorHAnsi"/>
          <w:color w:val="222222"/>
        </w:rPr>
      </w:pPr>
      <w:r w:rsidRPr="0015401B">
        <w:rPr>
          <w:rFonts w:asciiTheme="minorHAnsi" w:hAnsiTheme="minorHAnsi" w:cstheme="minorHAnsi"/>
          <w:color w:val="222222"/>
        </w:rPr>
        <w:t>H.R. 41, the VA Same-Day Scheduling Act, would require the VA Secretary to ensure when a veteran contacts the Department by telephone to schedule an appointment for care or services at any VA facility, the scheduling for the appointment occurs during that telephone call (regardless of the prospective date of the appointment being scheduled). </w:t>
      </w:r>
    </w:p>
    <w:p w14:paraId="10DAEAE0" w14:textId="5FFA4488" w:rsidR="002277D3" w:rsidRDefault="0015401B" w:rsidP="002277D3">
      <w:pPr>
        <w:pStyle w:val="NormalWeb"/>
        <w:spacing w:after="390"/>
        <w:rPr>
          <w:rFonts w:asciiTheme="minorHAnsi" w:hAnsiTheme="minorHAnsi" w:cstheme="minorHAnsi"/>
          <w:color w:val="222222"/>
        </w:rPr>
      </w:pPr>
      <w:r>
        <w:rPr>
          <w:rFonts w:asciiTheme="minorHAnsi" w:hAnsiTheme="minorHAnsi" w:cstheme="minorHAnsi"/>
          <w:color w:val="222222"/>
        </w:rPr>
        <w:t xml:space="preserve">As your constituent, </w:t>
      </w:r>
      <w:r w:rsidR="002277D3" w:rsidRPr="0015401B">
        <w:rPr>
          <w:rFonts w:asciiTheme="minorHAnsi" w:hAnsiTheme="minorHAnsi" w:cstheme="minorHAnsi"/>
          <w:color w:val="222222"/>
        </w:rPr>
        <w:t>I support H.R. 41, as it would improve current scheduling procedures and require real-time scheduling practices that ensure more timely access to VA health care services.</w:t>
      </w:r>
      <w:r>
        <w:rPr>
          <w:rFonts w:asciiTheme="minorHAnsi" w:hAnsiTheme="minorHAnsi" w:cstheme="minorHAnsi"/>
          <w:color w:val="222222"/>
        </w:rPr>
        <w:t xml:space="preserve">  T</w:t>
      </w:r>
      <w:r w:rsidRPr="0015401B">
        <w:rPr>
          <w:rFonts w:asciiTheme="minorHAnsi" w:hAnsiTheme="minorHAnsi" w:cstheme="minorHAnsi"/>
          <w:color w:val="222222"/>
        </w:rPr>
        <w:t xml:space="preserve">hank you for your </w:t>
      </w:r>
      <w:r>
        <w:rPr>
          <w:rFonts w:asciiTheme="minorHAnsi" w:hAnsiTheme="minorHAnsi" w:cstheme="minorHAnsi"/>
          <w:color w:val="222222"/>
        </w:rPr>
        <w:t>attention</w:t>
      </w:r>
      <w:r w:rsidRPr="0015401B">
        <w:rPr>
          <w:rFonts w:asciiTheme="minorHAnsi" w:hAnsiTheme="minorHAnsi" w:cstheme="minorHAnsi"/>
          <w:color w:val="222222"/>
        </w:rPr>
        <w:t xml:space="preserve"> </w:t>
      </w:r>
      <w:r w:rsidR="00E70C1B" w:rsidRPr="0015401B">
        <w:rPr>
          <w:rFonts w:asciiTheme="minorHAnsi" w:hAnsiTheme="minorHAnsi" w:cstheme="minorHAnsi"/>
          <w:color w:val="222222"/>
        </w:rPr>
        <w:t>to</w:t>
      </w:r>
      <w:r w:rsidRPr="0015401B">
        <w:rPr>
          <w:rFonts w:asciiTheme="minorHAnsi" w:hAnsiTheme="minorHAnsi" w:cstheme="minorHAnsi"/>
          <w:color w:val="222222"/>
        </w:rPr>
        <w:t xml:space="preserve"> this important legislation</w:t>
      </w:r>
      <w:r>
        <w:rPr>
          <w:rFonts w:asciiTheme="minorHAnsi" w:hAnsiTheme="minorHAnsi" w:cstheme="minorHAnsi"/>
          <w:color w:val="222222"/>
        </w:rPr>
        <w:t>.</w:t>
      </w:r>
    </w:p>
    <w:p w14:paraId="09247C6F" w14:textId="77777777" w:rsidR="0015401B" w:rsidRDefault="0015401B" w:rsidP="002277D3">
      <w:pPr>
        <w:pStyle w:val="NormalWeb"/>
        <w:spacing w:after="390"/>
        <w:rPr>
          <w:rFonts w:asciiTheme="minorHAnsi" w:hAnsiTheme="minorHAnsi" w:cstheme="minorHAnsi"/>
          <w:color w:val="222222"/>
        </w:rPr>
      </w:pPr>
    </w:p>
    <w:p w14:paraId="6E979EAE" w14:textId="43ADF309" w:rsidR="0015401B" w:rsidRPr="0015401B" w:rsidRDefault="0015401B" w:rsidP="002277D3">
      <w:pPr>
        <w:pStyle w:val="NormalWeb"/>
        <w:spacing w:after="390"/>
        <w:rPr>
          <w:rFonts w:asciiTheme="minorHAnsi" w:hAnsiTheme="minorHAnsi" w:cstheme="minorHAnsi"/>
          <w:color w:val="222222"/>
        </w:rPr>
      </w:pPr>
      <w:r>
        <w:rPr>
          <w:rFonts w:asciiTheme="minorHAnsi" w:hAnsiTheme="minorHAnsi" w:cstheme="minorHAnsi"/>
          <w:color w:val="222222"/>
        </w:rPr>
        <w:t>Sincerely,</w:t>
      </w:r>
    </w:p>
    <w:p w14:paraId="006DBE4F" w14:textId="77777777" w:rsidR="002277D3" w:rsidRDefault="002277D3" w:rsidP="002277D3">
      <w:pPr>
        <w:pStyle w:val="NormalWeb"/>
        <w:shd w:val="clear" w:color="auto" w:fill="FFFFFF"/>
        <w:spacing w:after="390"/>
        <w:rPr>
          <w:rFonts w:ascii="Verdana" w:hAnsi="Verdana"/>
          <w:color w:val="222222"/>
          <w:sz w:val="23"/>
          <w:szCs w:val="23"/>
        </w:rPr>
      </w:pPr>
    </w:p>
    <w:p w14:paraId="3465A5F8" w14:textId="77777777" w:rsidR="002277D3" w:rsidRDefault="002277D3" w:rsidP="002277D3">
      <w:pPr>
        <w:pStyle w:val="NormalWeb"/>
        <w:shd w:val="clear" w:color="auto" w:fill="FFFFFF"/>
        <w:spacing w:after="390"/>
        <w:rPr>
          <w:rFonts w:ascii="Verdana" w:hAnsi="Verdana"/>
          <w:color w:val="222222"/>
          <w:sz w:val="23"/>
          <w:szCs w:val="23"/>
        </w:rPr>
      </w:pPr>
    </w:p>
    <w:p w14:paraId="33BF074D" w14:textId="77777777" w:rsidR="002277D3" w:rsidRDefault="002277D3" w:rsidP="002277D3">
      <w:pPr>
        <w:pStyle w:val="NormalWeb"/>
        <w:shd w:val="clear" w:color="auto" w:fill="FFFFFF"/>
        <w:spacing w:after="390"/>
        <w:rPr>
          <w:rFonts w:ascii="Verdana" w:hAnsi="Verdana"/>
          <w:color w:val="222222"/>
          <w:sz w:val="23"/>
          <w:szCs w:val="23"/>
        </w:rPr>
      </w:pPr>
    </w:p>
    <w:p w14:paraId="60DB87DF" w14:textId="77777777" w:rsidR="002277D3" w:rsidRDefault="002277D3" w:rsidP="00E97502">
      <w:pPr>
        <w:pStyle w:val="NormalWeb"/>
        <w:shd w:val="clear" w:color="auto" w:fill="FFFFFF"/>
        <w:spacing w:before="0" w:beforeAutospacing="0" w:after="390" w:afterAutospacing="0"/>
        <w:rPr>
          <w:rFonts w:ascii="Verdana" w:hAnsi="Verdana"/>
          <w:color w:val="222222"/>
          <w:sz w:val="23"/>
          <w:szCs w:val="23"/>
        </w:rPr>
      </w:pPr>
    </w:p>
    <w:p w14:paraId="3332D7D0" w14:textId="77777777" w:rsidR="002277D3" w:rsidRDefault="002277D3" w:rsidP="00E97502">
      <w:pPr>
        <w:pStyle w:val="NormalWeb"/>
        <w:shd w:val="clear" w:color="auto" w:fill="FFFFFF"/>
        <w:spacing w:before="0" w:beforeAutospacing="0" w:after="390" w:afterAutospacing="0"/>
        <w:rPr>
          <w:rFonts w:ascii="Verdana" w:hAnsi="Verdana"/>
          <w:color w:val="222222"/>
          <w:sz w:val="23"/>
          <w:szCs w:val="23"/>
        </w:rPr>
      </w:pPr>
    </w:p>
    <w:p w14:paraId="3A3764B6" w14:textId="77777777" w:rsidR="00A870D1" w:rsidRDefault="00A870D1" w:rsidP="00E97502">
      <w:pPr>
        <w:pStyle w:val="NormalWeb"/>
        <w:shd w:val="clear" w:color="auto" w:fill="FFFFFF"/>
        <w:spacing w:before="0" w:beforeAutospacing="0" w:after="390" w:afterAutospacing="0"/>
        <w:rPr>
          <w:rFonts w:ascii="Verdana" w:hAnsi="Verdana"/>
          <w:color w:val="222222"/>
          <w:sz w:val="23"/>
          <w:szCs w:val="23"/>
        </w:rPr>
      </w:pPr>
    </w:p>
    <w:p w14:paraId="449E166E" w14:textId="77777777" w:rsidR="00A870D1" w:rsidRDefault="00A870D1" w:rsidP="00E97502">
      <w:pPr>
        <w:pStyle w:val="NormalWeb"/>
        <w:shd w:val="clear" w:color="auto" w:fill="FFFFFF"/>
        <w:spacing w:before="0" w:beforeAutospacing="0" w:after="390" w:afterAutospacing="0"/>
        <w:rPr>
          <w:rFonts w:ascii="Verdana" w:hAnsi="Verdana"/>
          <w:color w:val="222222"/>
          <w:sz w:val="23"/>
          <w:szCs w:val="23"/>
        </w:rPr>
      </w:pPr>
    </w:p>
    <w:sectPr w:rsidR="00A870D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9731C" w14:textId="77777777" w:rsidR="00623FB7" w:rsidRDefault="00623FB7" w:rsidP="00FA05B4">
      <w:pPr>
        <w:spacing w:after="0" w:line="240" w:lineRule="auto"/>
      </w:pPr>
      <w:r>
        <w:separator/>
      </w:r>
    </w:p>
  </w:endnote>
  <w:endnote w:type="continuationSeparator" w:id="0">
    <w:p w14:paraId="23556A28" w14:textId="77777777" w:rsidR="00623FB7" w:rsidRDefault="00623FB7" w:rsidP="00FA0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68BF" w14:textId="705F5C3C" w:rsidR="00FA05B4" w:rsidRDefault="00FA05B4">
    <w:pPr>
      <w:pStyle w:val="Footer"/>
    </w:pPr>
  </w:p>
  <w:p w14:paraId="3B774FEA" w14:textId="77777777" w:rsidR="00FA05B4" w:rsidRDefault="00FA0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2DE2C" w14:textId="77777777" w:rsidR="00623FB7" w:rsidRDefault="00623FB7" w:rsidP="00FA05B4">
      <w:pPr>
        <w:spacing w:after="0" w:line="240" w:lineRule="auto"/>
      </w:pPr>
      <w:r>
        <w:separator/>
      </w:r>
    </w:p>
  </w:footnote>
  <w:footnote w:type="continuationSeparator" w:id="0">
    <w:p w14:paraId="0BDBED6A" w14:textId="77777777" w:rsidR="00623FB7" w:rsidRDefault="00623FB7" w:rsidP="00FA0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63AE"/>
    <w:multiLevelType w:val="hybridMultilevel"/>
    <w:tmpl w:val="B2A61C48"/>
    <w:lvl w:ilvl="0" w:tplc="834EB1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30427"/>
    <w:multiLevelType w:val="multilevel"/>
    <w:tmpl w:val="A3C2C4F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D523B9"/>
    <w:multiLevelType w:val="hybridMultilevel"/>
    <w:tmpl w:val="518835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305203"/>
    <w:multiLevelType w:val="hybridMultilevel"/>
    <w:tmpl w:val="A1C0B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1776372">
    <w:abstractNumId w:val="3"/>
  </w:num>
  <w:num w:numId="2" w16cid:durableId="1862432012">
    <w:abstractNumId w:val="1"/>
  </w:num>
  <w:num w:numId="3" w16cid:durableId="2098553222">
    <w:abstractNumId w:val="2"/>
  </w:num>
  <w:num w:numId="4" w16cid:durableId="53565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C99"/>
    <w:rsid w:val="00015FC1"/>
    <w:rsid w:val="000A2939"/>
    <w:rsid w:val="000A59C4"/>
    <w:rsid w:val="000B6DB5"/>
    <w:rsid w:val="000D6448"/>
    <w:rsid w:val="00103724"/>
    <w:rsid w:val="0015401B"/>
    <w:rsid w:val="001A3722"/>
    <w:rsid w:val="00225BF0"/>
    <w:rsid w:val="002277D3"/>
    <w:rsid w:val="0023198C"/>
    <w:rsid w:val="002325DF"/>
    <w:rsid w:val="00241A56"/>
    <w:rsid w:val="00243395"/>
    <w:rsid w:val="00246555"/>
    <w:rsid w:val="002640F8"/>
    <w:rsid w:val="002C0EC0"/>
    <w:rsid w:val="00455072"/>
    <w:rsid w:val="004B7AAF"/>
    <w:rsid w:val="004E7C18"/>
    <w:rsid w:val="004F538F"/>
    <w:rsid w:val="00551958"/>
    <w:rsid w:val="005C4080"/>
    <w:rsid w:val="005D0E86"/>
    <w:rsid w:val="00622EC1"/>
    <w:rsid w:val="00623FB7"/>
    <w:rsid w:val="007408DA"/>
    <w:rsid w:val="007F21B4"/>
    <w:rsid w:val="008015F6"/>
    <w:rsid w:val="00802803"/>
    <w:rsid w:val="008054D1"/>
    <w:rsid w:val="0098157D"/>
    <w:rsid w:val="00992D4D"/>
    <w:rsid w:val="009A593D"/>
    <w:rsid w:val="00A57207"/>
    <w:rsid w:val="00A870D1"/>
    <w:rsid w:val="00AB502A"/>
    <w:rsid w:val="00B02C99"/>
    <w:rsid w:val="00B071CB"/>
    <w:rsid w:val="00BA4B77"/>
    <w:rsid w:val="00BE7F2A"/>
    <w:rsid w:val="00C57796"/>
    <w:rsid w:val="00D10904"/>
    <w:rsid w:val="00D4201E"/>
    <w:rsid w:val="00D46BA7"/>
    <w:rsid w:val="00E70C1B"/>
    <w:rsid w:val="00E97502"/>
    <w:rsid w:val="00EB7EA9"/>
    <w:rsid w:val="00EC0048"/>
    <w:rsid w:val="00ED1906"/>
    <w:rsid w:val="00F52F2D"/>
    <w:rsid w:val="00F942AD"/>
    <w:rsid w:val="00F96937"/>
    <w:rsid w:val="00FA05B4"/>
    <w:rsid w:val="00FC59E5"/>
    <w:rsid w:val="00FE6BAE"/>
    <w:rsid w:val="00FF7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6A93E"/>
  <w15:docId w15:val="{A396DFD1-2A38-4F8B-BC68-028014C8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372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B6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DB5"/>
    <w:rPr>
      <w:rFonts w:ascii="Tahoma" w:hAnsi="Tahoma" w:cs="Tahoma"/>
      <w:sz w:val="16"/>
      <w:szCs w:val="16"/>
    </w:rPr>
  </w:style>
  <w:style w:type="character" w:styleId="Hyperlink">
    <w:name w:val="Hyperlink"/>
    <w:basedOn w:val="DefaultParagraphFont"/>
    <w:uiPriority w:val="99"/>
    <w:unhideWhenUsed/>
    <w:rsid w:val="00B071CB"/>
    <w:rPr>
      <w:color w:val="0000FF" w:themeColor="hyperlink"/>
      <w:u w:val="single"/>
    </w:rPr>
  </w:style>
  <w:style w:type="paragraph" w:styleId="ListParagraph">
    <w:name w:val="List Paragraph"/>
    <w:basedOn w:val="Normal"/>
    <w:uiPriority w:val="34"/>
    <w:qFormat/>
    <w:rsid w:val="0023198C"/>
    <w:pPr>
      <w:ind w:left="720"/>
      <w:contextualSpacing/>
    </w:pPr>
  </w:style>
  <w:style w:type="paragraph" w:styleId="Header">
    <w:name w:val="header"/>
    <w:basedOn w:val="Normal"/>
    <w:link w:val="HeaderChar"/>
    <w:uiPriority w:val="99"/>
    <w:unhideWhenUsed/>
    <w:rsid w:val="00FA0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5B4"/>
  </w:style>
  <w:style w:type="paragraph" w:styleId="Footer">
    <w:name w:val="footer"/>
    <w:basedOn w:val="Normal"/>
    <w:link w:val="FooterChar"/>
    <w:uiPriority w:val="99"/>
    <w:unhideWhenUsed/>
    <w:rsid w:val="00FA0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5B4"/>
  </w:style>
  <w:style w:type="paragraph" w:styleId="NormalWeb">
    <w:name w:val="Normal (Web)"/>
    <w:basedOn w:val="Normal"/>
    <w:uiPriority w:val="99"/>
    <w:semiHidden/>
    <w:unhideWhenUsed/>
    <w:rsid w:val="009A593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87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62427">
      <w:bodyDiv w:val="1"/>
      <w:marLeft w:val="0"/>
      <w:marRight w:val="0"/>
      <w:marTop w:val="0"/>
      <w:marBottom w:val="0"/>
      <w:divBdr>
        <w:top w:val="none" w:sz="0" w:space="0" w:color="auto"/>
        <w:left w:val="none" w:sz="0" w:space="0" w:color="auto"/>
        <w:bottom w:val="none" w:sz="0" w:space="0" w:color="auto"/>
        <w:right w:val="none" w:sz="0" w:space="0" w:color="auto"/>
      </w:divBdr>
    </w:div>
    <w:div w:id="1388382636">
      <w:bodyDiv w:val="1"/>
      <w:marLeft w:val="0"/>
      <w:marRight w:val="0"/>
      <w:marTop w:val="0"/>
      <w:marBottom w:val="0"/>
      <w:divBdr>
        <w:top w:val="none" w:sz="0" w:space="0" w:color="auto"/>
        <w:left w:val="none" w:sz="0" w:space="0" w:color="auto"/>
        <w:bottom w:val="none" w:sz="0" w:space="0" w:color="auto"/>
        <w:right w:val="none" w:sz="0" w:space="0" w:color="auto"/>
      </w:divBdr>
      <w:divsChild>
        <w:div w:id="1100100182">
          <w:marLeft w:val="0"/>
          <w:marRight w:val="0"/>
          <w:marTop w:val="0"/>
          <w:marBottom w:val="0"/>
          <w:divBdr>
            <w:top w:val="none" w:sz="0" w:space="0" w:color="auto"/>
            <w:left w:val="none" w:sz="0" w:space="0" w:color="auto"/>
            <w:bottom w:val="none" w:sz="0" w:space="0" w:color="auto"/>
            <w:right w:val="none" w:sz="0" w:space="0" w:color="auto"/>
          </w:divBdr>
          <w:divsChild>
            <w:div w:id="106317045">
              <w:marLeft w:val="0"/>
              <w:marRight w:val="0"/>
              <w:marTop w:val="0"/>
              <w:marBottom w:val="0"/>
              <w:divBdr>
                <w:top w:val="none" w:sz="0" w:space="0" w:color="auto"/>
                <w:left w:val="none" w:sz="0" w:space="0" w:color="auto"/>
                <w:bottom w:val="none" w:sz="0" w:space="0" w:color="auto"/>
                <w:right w:val="none" w:sz="0" w:space="0" w:color="auto"/>
              </w:divBdr>
              <w:divsChild>
                <w:div w:id="1403524408">
                  <w:marLeft w:val="0"/>
                  <w:marRight w:val="0"/>
                  <w:marTop w:val="0"/>
                  <w:marBottom w:val="240"/>
                  <w:divBdr>
                    <w:top w:val="none" w:sz="0" w:space="0" w:color="auto"/>
                    <w:left w:val="none" w:sz="0" w:space="0" w:color="auto"/>
                    <w:bottom w:val="none" w:sz="0" w:space="0" w:color="auto"/>
                    <w:right w:val="none" w:sz="0" w:space="0" w:color="auto"/>
                  </w:divBdr>
                </w:div>
              </w:divsChild>
            </w:div>
            <w:div w:id="97063522">
              <w:marLeft w:val="0"/>
              <w:marRight w:val="0"/>
              <w:marTop w:val="0"/>
              <w:marBottom w:val="0"/>
              <w:divBdr>
                <w:top w:val="none" w:sz="0" w:space="0" w:color="auto"/>
                <w:left w:val="none" w:sz="0" w:space="0" w:color="auto"/>
                <w:bottom w:val="none" w:sz="0" w:space="0" w:color="auto"/>
                <w:right w:val="none" w:sz="0" w:space="0" w:color="auto"/>
              </w:divBdr>
            </w:div>
          </w:divsChild>
        </w:div>
        <w:div w:id="2065255068">
          <w:marLeft w:val="0"/>
          <w:marRight w:val="0"/>
          <w:marTop w:val="0"/>
          <w:marBottom w:val="0"/>
          <w:divBdr>
            <w:top w:val="none" w:sz="0" w:space="0" w:color="auto"/>
            <w:left w:val="none" w:sz="0" w:space="0" w:color="auto"/>
            <w:bottom w:val="none" w:sz="0" w:space="0" w:color="auto"/>
            <w:right w:val="none" w:sz="0" w:space="0" w:color="auto"/>
          </w:divBdr>
          <w:divsChild>
            <w:div w:id="57247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5085">
      <w:bodyDiv w:val="1"/>
      <w:marLeft w:val="0"/>
      <w:marRight w:val="0"/>
      <w:marTop w:val="0"/>
      <w:marBottom w:val="0"/>
      <w:divBdr>
        <w:top w:val="none" w:sz="0" w:space="0" w:color="auto"/>
        <w:left w:val="none" w:sz="0" w:space="0" w:color="auto"/>
        <w:bottom w:val="none" w:sz="0" w:space="0" w:color="auto"/>
        <w:right w:val="none" w:sz="0" w:space="0" w:color="auto"/>
      </w:divBdr>
      <w:divsChild>
        <w:div w:id="918828274">
          <w:marLeft w:val="0"/>
          <w:marRight w:val="0"/>
          <w:marTop w:val="0"/>
          <w:marBottom w:val="0"/>
          <w:divBdr>
            <w:top w:val="none" w:sz="0" w:space="0" w:color="auto"/>
            <w:left w:val="none" w:sz="0" w:space="0" w:color="auto"/>
            <w:bottom w:val="none" w:sz="0" w:space="0" w:color="auto"/>
            <w:right w:val="none" w:sz="0" w:space="0" w:color="auto"/>
          </w:divBdr>
        </w:div>
        <w:div w:id="966353659">
          <w:marLeft w:val="0"/>
          <w:marRight w:val="0"/>
          <w:marTop w:val="0"/>
          <w:marBottom w:val="0"/>
          <w:divBdr>
            <w:top w:val="none" w:sz="0" w:space="0" w:color="auto"/>
            <w:left w:val="none" w:sz="0" w:space="0" w:color="auto"/>
            <w:bottom w:val="none" w:sz="0" w:space="0" w:color="auto"/>
            <w:right w:val="none" w:sz="0" w:space="0" w:color="auto"/>
          </w:divBdr>
        </w:div>
        <w:div w:id="1617323282">
          <w:marLeft w:val="0"/>
          <w:marRight w:val="0"/>
          <w:marTop w:val="0"/>
          <w:marBottom w:val="0"/>
          <w:divBdr>
            <w:top w:val="none" w:sz="0" w:space="0" w:color="auto"/>
            <w:left w:val="none" w:sz="0" w:space="0" w:color="auto"/>
            <w:bottom w:val="none" w:sz="0" w:space="0" w:color="auto"/>
            <w:right w:val="none" w:sz="0" w:space="0" w:color="auto"/>
          </w:divBdr>
        </w:div>
        <w:div w:id="2072734044">
          <w:marLeft w:val="0"/>
          <w:marRight w:val="0"/>
          <w:marTop w:val="0"/>
          <w:marBottom w:val="0"/>
          <w:divBdr>
            <w:top w:val="none" w:sz="0" w:space="0" w:color="auto"/>
            <w:left w:val="none" w:sz="0" w:space="0" w:color="auto"/>
            <w:bottom w:val="none" w:sz="0" w:space="0" w:color="auto"/>
            <w:right w:val="none" w:sz="0" w:space="0" w:color="auto"/>
          </w:divBdr>
        </w:div>
        <w:div w:id="495657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MARTINELLI, ANGELA</dc:creator>
  <cp:lastModifiedBy>Joseph Gollasch</cp:lastModifiedBy>
  <cp:revision>29</cp:revision>
  <dcterms:created xsi:type="dcterms:W3CDTF">2017-07-28T17:36:00Z</dcterms:created>
  <dcterms:modified xsi:type="dcterms:W3CDTF">2023-10-22T16:08:00Z</dcterms:modified>
</cp:coreProperties>
</file>